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4D0133" w14:textId="77777777" w:rsidR="008A529E" w:rsidRDefault="008A529E" w:rsidP="008A529E">
      <w:pPr>
        <w:rPr>
          <w:rFonts w:ascii="Times New Roman" w:eastAsia="Times New Roman" w:hAnsi="Times New Roman" w:cs="Times New Roman"/>
        </w:rPr>
      </w:pPr>
      <w:r w:rsidRPr="008A529E">
        <w:rPr>
          <w:rFonts w:ascii="Times New Roman" w:eastAsia="Times New Roman" w:hAnsi="Times New Roman" w:cs="Times New Roman"/>
        </w:rPr>
        <w:t xml:space="preserve">Instructions: Address each question below as it relates to the case study given. </w:t>
      </w:r>
    </w:p>
    <w:p w14:paraId="6833BE4B" w14:textId="77777777" w:rsidR="008A529E" w:rsidRDefault="008A529E" w:rsidP="008A529E">
      <w:pPr>
        <w:rPr>
          <w:rFonts w:ascii="Times New Roman" w:eastAsia="Times New Roman" w:hAnsi="Times New Roman" w:cs="Times New Roman"/>
        </w:rPr>
      </w:pPr>
    </w:p>
    <w:p w14:paraId="24182900" w14:textId="6026D7B1" w:rsidR="008A529E" w:rsidRDefault="008A529E" w:rsidP="008A529E">
      <w:pPr>
        <w:rPr>
          <w:rFonts w:ascii="Times New Roman" w:eastAsia="Times New Roman" w:hAnsi="Times New Roman" w:cs="Times New Roman"/>
        </w:rPr>
      </w:pPr>
      <w:r w:rsidRPr="008A529E">
        <w:rPr>
          <w:rFonts w:ascii="Times New Roman" w:eastAsia="Times New Roman" w:hAnsi="Times New Roman" w:cs="Times New Roman"/>
        </w:rPr>
        <w:t xml:space="preserve">A patient was brought to the Emergency Department by ambulance with two arrow wounds. One arrow is still in the patient on the left side; entering anteriorly between the 7th and 8th ribs in a </w:t>
      </w:r>
      <w:proofErr w:type="gramStart"/>
      <w:r w:rsidRPr="008A529E">
        <w:rPr>
          <w:rFonts w:ascii="Times New Roman" w:eastAsia="Times New Roman" w:hAnsi="Times New Roman" w:cs="Times New Roman"/>
        </w:rPr>
        <w:t>15 degree</w:t>
      </w:r>
      <w:proofErr w:type="gramEnd"/>
      <w:r w:rsidRPr="008A529E">
        <w:rPr>
          <w:rFonts w:ascii="Times New Roman" w:eastAsia="Times New Roman" w:hAnsi="Times New Roman" w:cs="Times New Roman"/>
        </w:rPr>
        <w:t xml:space="preserve"> angle, the arrow head protruding posteriorly. The second wound is located in the posterior cervical triangle.</w:t>
      </w:r>
    </w:p>
    <w:p w14:paraId="4D2D94C4" w14:textId="68B0F985" w:rsidR="008A529E" w:rsidRDefault="008A529E" w:rsidP="008A529E">
      <w:pPr>
        <w:rPr>
          <w:rFonts w:ascii="Times New Roman" w:eastAsia="Times New Roman" w:hAnsi="Times New Roman" w:cs="Times New Roman"/>
        </w:rPr>
      </w:pPr>
    </w:p>
    <w:p w14:paraId="686146BE" w14:textId="096144E0" w:rsidR="008A529E" w:rsidRDefault="008A529E" w:rsidP="008A529E">
      <w:pPr>
        <w:rPr>
          <w:rFonts w:ascii="Times New Roman" w:eastAsia="Times New Roman" w:hAnsi="Times New Roman" w:cs="Times New Roman"/>
        </w:rPr>
      </w:pPr>
      <w:r w:rsidRPr="008A529E">
        <w:rPr>
          <w:rFonts w:ascii="Times New Roman" w:eastAsia="Times New Roman" w:hAnsi="Times New Roman" w:cs="Times New Roman"/>
        </w:rPr>
        <w:drawing>
          <wp:inline distT="0" distB="0" distL="0" distR="0" wp14:anchorId="7640D736" wp14:editId="308D239C">
            <wp:extent cx="1104900" cy="1524000"/>
            <wp:effectExtent l="0" t="0" r="0" b="0"/>
            <wp:docPr id="1" name="Picture 1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529E">
        <w:rPr>
          <w:rFonts w:ascii="Times New Roman" w:eastAsia="Times New Roman" w:hAnsi="Times New Roman" w:cs="Times New Roman"/>
        </w:rPr>
        <w:drawing>
          <wp:inline distT="0" distB="0" distL="0" distR="0" wp14:anchorId="61167146" wp14:editId="350484A4">
            <wp:extent cx="4000500" cy="1422400"/>
            <wp:effectExtent l="0" t="0" r="0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BE8D0" w14:textId="319625DC" w:rsidR="008A529E" w:rsidRDefault="008A529E" w:rsidP="008A529E">
      <w:pPr>
        <w:rPr>
          <w:rFonts w:ascii="Times New Roman" w:eastAsia="Times New Roman" w:hAnsi="Times New Roman" w:cs="Times New Roman"/>
        </w:rPr>
      </w:pPr>
    </w:p>
    <w:p w14:paraId="567DCB87" w14:textId="77777777" w:rsidR="008A529E" w:rsidRDefault="008A529E" w:rsidP="008A529E">
      <w:pPr>
        <w:pStyle w:val="Default"/>
      </w:pPr>
    </w:p>
    <w:p w14:paraId="68374096" w14:textId="1D80633F" w:rsidR="008A529E" w:rsidRDefault="008A529E" w:rsidP="008A529E">
      <w:pPr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>Answer the following questions using a minimum of five (5) academic references (you many not use Wikipedia, blogs, or other informal sources.) Use APA format in-text citations in your answers and include a reference page.</w:t>
      </w:r>
    </w:p>
    <w:p w14:paraId="616C38CF" w14:textId="0FCC3DA3" w:rsidR="008A529E" w:rsidRDefault="008A529E" w:rsidP="008A529E">
      <w:pPr>
        <w:rPr>
          <w:sz w:val="22"/>
          <w:szCs w:val="22"/>
        </w:rPr>
      </w:pPr>
    </w:p>
    <w:p w14:paraId="17103876" w14:textId="77777777" w:rsidR="008A529E" w:rsidRDefault="008A529E" w:rsidP="008A529E">
      <w:pPr>
        <w:pStyle w:val="Default"/>
      </w:pPr>
    </w:p>
    <w:p w14:paraId="6452CFEC" w14:textId="77777777" w:rsidR="008A529E" w:rsidRDefault="008A529E" w:rsidP="008A529E">
      <w:pPr>
        <w:pStyle w:val="Default"/>
        <w:rPr>
          <w:sz w:val="22"/>
          <w:szCs w:val="22"/>
        </w:rPr>
      </w:pPr>
      <w:r>
        <w:t xml:space="preserve"> </w:t>
      </w:r>
      <w:r>
        <w:rPr>
          <w:b/>
          <w:bCs/>
          <w:sz w:val="22"/>
          <w:szCs w:val="22"/>
        </w:rPr>
        <w:t xml:space="preserve">Question 1 </w:t>
      </w:r>
    </w:p>
    <w:p w14:paraId="57FF8566" w14:textId="77777777" w:rsidR="008A529E" w:rsidRDefault="008A529E" w:rsidP="008A529E">
      <w:pPr>
        <w:pStyle w:val="Default"/>
        <w:spacing w:after="13"/>
        <w:rPr>
          <w:sz w:val="22"/>
          <w:szCs w:val="22"/>
        </w:rPr>
      </w:pPr>
      <w:r>
        <w:rPr>
          <w:sz w:val="20"/>
          <w:szCs w:val="20"/>
        </w:rPr>
        <w:t> _</w:t>
      </w:r>
      <w:r>
        <w:rPr>
          <w:sz w:val="22"/>
          <w:szCs w:val="22"/>
        </w:rPr>
        <w:t xml:space="preserve">What serosal cavities have been penetrated by the first arrow? </w:t>
      </w:r>
    </w:p>
    <w:p w14:paraId="00AD6CC8" w14:textId="77777777" w:rsidR="008A529E" w:rsidRDefault="008A529E" w:rsidP="008A529E">
      <w:pPr>
        <w:pStyle w:val="Default"/>
        <w:rPr>
          <w:sz w:val="22"/>
          <w:szCs w:val="22"/>
        </w:rPr>
      </w:pPr>
      <w:r>
        <w:rPr>
          <w:sz w:val="20"/>
          <w:szCs w:val="20"/>
        </w:rPr>
        <w:t> _</w:t>
      </w:r>
      <w:r>
        <w:rPr>
          <w:sz w:val="22"/>
          <w:szCs w:val="22"/>
        </w:rPr>
        <w:t xml:space="preserve">Explain the location, the microscopic cellular components of the serous membrane, and the purpose of the serous membrane. </w:t>
      </w:r>
    </w:p>
    <w:p w14:paraId="296540ED" w14:textId="1832D627" w:rsidR="008A529E" w:rsidRDefault="008A529E" w:rsidP="008A529E">
      <w:pPr>
        <w:rPr>
          <w:rFonts w:ascii="Times New Roman" w:eastAsia="Times New Roman" w:hAnsi="Times New Roman" w:cs="Times New Roman"/>
        </w:rPr>
      </w:pPr>
    </w:p>
    <w:p w14:paraId="3A3C5AFA" w14:textId="77777777" w:rsidR="008A529E" w:rsidRDefault="008A529E" w:rsidP="008A529E">
      <w:pPr>
        <w:pStyle w:val="Default"/>
      </w:pPr>
    </w:p>
    <w:p w14:paraId="387B0C8D" w14:textId="77777777" w:rsidR="008A529E" w:rsidRDefault="008A529E" w:rsidP="008A529E">
      <w:pPr>
        <w:pStyle w:val="Default"/>
        <w:rPr>
          <w:sz w:val="22"/>
          <w:szCs w:val="22"/>
        </w:rPr>
      </w:pPr>
      <w:r>
        <w:t xml:space="preserve"> </w:t>
      </w:r>
      <w:r>
        <w:rPr>
          <w:b/>
          <w:bCs/>
          <w:sz w:val="22"/>
          <w:szCs w:val="22"/>
        </w:rPr>
        <w:t xml:space="preserve">Question 2 </w:t>
      </w:r>
    </w:p>
    <w:p w14:paraId="639D4DFE" w14:textId="77777777" w:rsidR="008A529E" w:rsidRDefault="008A529E" w:rsidP="008A529E">
      <w:pPr>
        <w:pStyle w:val="Default"/>
        <w:rPr>
          <w:sz w:val="22"/>
          <w:szCs w:val="22"/>
        </w:rPr>
      </w:pPr>
      <w:r>
        <w:rPr>
          <w:sz w:val="20"/>
          <w:szCs w:val="20"/>
        </w:rPr>
        <w:t> _</w:t>
      </w:r>
      <w:r>
        <w:rPr>
          <w:sz w:val="22"/>
          <w:szCs w:val="22"/>
        </w:rPr>
        <w:t xml:space="preserve">Describe the Autonomic Nervous System and explain how the patient’s ANS reacts to the arrow attack and how it will affect the patient’s vital signs (P, BP, R, T). </w:t>
      </w:r>
    </w:p>
    <w:p w14:paraId="24C60222" w14:textId="77777777" w:rsidR="008A529E" w:rsidRDefault="008A529E" w:rsidP="008A529E">
      <w:pPr>
        <w:pStyle w:val="Default"/>
        <w:rPr>
          <w:sz w:val="22"/>
          <w:szCs w:val="22"/>
        </w:rPr>
      </w:pPr>
    </w:p>
    <w:p w14:paraId="5B4CABAA" w14:textId="77777777" w:rsidR="008A529E" w:rsidRDefault="008A529E" w:rsidP="008A529E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Question 3 </w:t>
      </w:r>
    </w:p>
    <w:p w14:paraId="27628661" w14:textId="77777777" w:rsidR="008A529E" w:rsidRDefault="008A529E" w:rsidP="008A529E">
      <w:pPr>
        <w:pStyle w:val="Default"/>
        <w:spacing w:after="20"/>
        <w:rPr>
          <w:sz w:val="22"/>
          <w:szCs w:val="22"/>
        </w:rPr>
      </w:pPr>
      <w:r>
        <w:rPr>
          <w:sz w:val="20"/>
          <w:szCs w:val="20"/>
        </w:rPr>
        <w:t> _</w:t>
      </w:r>
      <w:r>
        <w:rPr>
          <w:sz w:val="22"/>
          <w:szCs w:val="22"/>
        </w:rPr>
        <w:t xml:space="preserve">Describe the trajectory of the first arrow using directional terms and anatomical planes. </w:t>
      </w:r>
    </w:p>
    <w:p w14:paraId="09CA071E" w14:textId="77777777" w:rsidR="008A529E" w:rsidRDefault="008A529E" w:rsidP="008A529E">
      <w:pPr>
        <w:pStyle w:val="Default"/>
        <w:rPr>
          <w:sz w:val="22"/>
          <w:szCs w:val="22"/>
        </w:rPr>
      </w:pPr>
      <w:r>
        <w:rPr>
          <w:sz w:val="20"/>
          <w:szCs w:val="20"/>
        </w:rPr>
        <w:t> _</w:t>
      </w:r>
      <w:r>
        <w:rPr>
          <w:sz w:val="22"/>
          <w:szCs w:val="22"/>
        </w:rPr>
        <w:t xml:space="preserve">Identify and describe the organs and any other membranes that may have been affected by the first arrow. </w:t>
      </w:r>
    </w:p>
    <w:p w14:paraId="714E510F" w14:textId="267FAF24" w:rsidR="008A529E" w:rsidRDefault="008A529E" w:rsidP="008A529E">
      <w:pPr>
        <w:rPr>
          <w:rFonts w:ascii="Times New Roman" w:eastAsia="Times New Roman" w:hAnsi="Times New Roman" w:cs="Times New Roman"/>
        </w:rPr>
      </w:pPr>
    </w:p>
    <w:p w14:paraId="4F1ACE60" w14:textId="77777777" w:rsidR="008A529E" w:rsidRDefault="008A529E" w:rsidP="008A529E">
      <w:pPr>
        <w:pStyle w:val="Default"/>
      </w:pPr>
    </w:p>
    <w:p w14:paraId="526C0EBE" w14:textId="77777777" w:rsidR="008A529E" w:rsidRDefault="008A529E" w:rsidP="008A529E">
      <w:pPr>
        <w:pStyle w:val="Default"/>
        <w:rPr>
          <w:sz w:val="22"/>
          <w:szCs w:val="22"/>
        </w:rPr>
      </w:pPr>
      <w:r>
        <w:t xml:space="preserve"> </w:t>
      </w:r>
      <w:r>
        <w:rPr>
          <w:b/>
          <w:bCs/>
          <w:sz w:val="22"/>
          <w:szCs w:val="22"/>
        </w:rPr>
        <w:t xml:space="preserve">Question 4 </w:t>
      </w:r>
    </w:p>
    <w:p w14:paraId="167E6F02" w14:textId="77777777" w:rsidR="008A529E" w:rsidRDefault="008A529E" w:rsidP="008A529E">
      <w:pPr>
        <w:pStyle w:val="Default"/>
        <w:spacing w:after="13"/>
        <w:rPr>
          <w:sz w:val="22"/>
          <w:szCs w:val="22"/>
        </w:rPr>
      </w:pPr>
      <w:r>
        <w:rPr>
          <w:sz w:val="20"/>
          <w:szCs w:val="20"/>
        </w:rPr>
        <w:t> _</w:t>
      </w:r>
      <w:r>
        <w:rPr>
          <w:sz w:val="22"/>
          <w:szCs w:val="22"/>
        </w:rPr>
        <w:t xml:space="preserve">Describe the cardiovascular system and explain how both the pulmonary and systemic circuits will be affected by both arrows. </w:t>
      </w:r>
    </w:p>
    <w:p w14:paraId="0B756D5B" w14:textId="77777777" w:rsidR="008A529E" w:rsidRDefault="008A529E" w:rsidP="008A529E">
      <w:pPr>
        <w:pStyle w:val="Default"/>
        <w:rPr>
          <w:sz w:val="22"/>
          <w:szCs w:val="22"/>
        </w:rPr>
      </w:pPr>
      <w:r>
        <w:rPr>
          <w:sz w:val="20"/>
          <w:szCs w:val="20"/>
        </w:rPr>
        <w:t> _</w:t>
      </w:r>
      <w:r>
        <w:rPr>
          <w:sz w:val="22"/>
          <w:szCs w:val="22"/>
        </w:rPr>
        <w:t xml:space="preserve">Include the effect on the Hematocrit and Hemoglobin values. </w:t>
      </w:r>
    </w:p>
    <w:p w14:paraId="32F0F66E" w14:textId="77777777" w:rsidR="008A529E" w:rsidRDefault="008A529E" w:rsidP="008A529E">
      <w:pPr>
        <w:pStyle w:val="Default"/>
        <w:rPr>
          <w:sz w:val="22"/>
          <w:szCs w:val="22"/>
        </w:rPr>
      </w:pPr>
    </w:p>
    <w:p w14:paraId="612AA08B" w14:textId="77777777" w:rsidR="008A529E" w:rsidRDefault="008A529E" w:rsidP="008A529E">
      <w:pPr>
        <w:pStyle w:val="Default"/>
        <w:pageBreakBefore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Question 5 </w:t>
      </w:r>
    </w:p>
    <w:p w14:paraId="3B5DD262" w14:textId="77777777" w:rsidR="008A529E" w:rsidRDefault="008A529E" w:rsidP="008A529E">
      <w:pPr>
        <w:pStyle w:val="Default"/>
        <w:spacing w:after="13"/>
        <w:rPr>
          <w:sz w:val="22"/>
          <w:szCs w:val="22"/>
        </w:rPr>
      </w:pPr>
      <w:r>
        <w:rPr>
          <w:sz w:val="20"/>
          <w:szCs w:val="20"/>
        </w:rPr>
        <w:t> _</w:t>
      </w:r>
      <w:r>
        <w:rPr>
          <w:sz w:val="22"/>
          <w:szCs w:val="22"/>
        </w:rPr>
        <w:t xml:space="preserve">Identify the possible neuromuscular effects of the second arrow and explain your reasoning. </w:t>
      </w:r>
    </w:p>
    <w:p w14:paraId="195CC3EF" w14:textId="77777777" w:rsidR="008A529E" w:rsidRDefault="008A529E" w:rsidP="008A529E">
      <w:pPr>
        <w:pStyle w:val="Default"/>
        <w:rPr>
          <w:sz w:val="22"/>
          <w:szCs w:val="22"/>
        </w:rPr>
      </w:pPr>
      <w:r>
        <w:rPr>
          <w:sz w:val="20"/>
          <w:szCs w:val="20"/>
        </w:rPr>
        <w:t> _</w:t>
      </w:r>
      <w:r>
        <w:rPr>
          <w:sz w:val="22"/>
          <w:szCs w:val="22"/>
        </w:rPr>
        <w:t xml:space="preserve">Describe the components of a neuromuscular junction including key organelles. </w:t>
      </w:r>
    </w:p>
    <w:p w14:paraId="16D5627F" w14:textId="77777777" w:rsidR="008A529E" w:rsidRDefault="008A529E" w:rsidP="008A529E">
      <w:pPr>
        <w:pStyle w:val="Default"/>
        <w:rPr>
          <w:sz w:val="22"/>
          <w:szCs w:val="22"/>
        </w:rPr>
      </w:pPr>
    </w:p>
    <w:p w14:paraId="13305E3B" w14:textId="77777777" w:rsidR="008A529E" w:rsidRDefault="008A529E" w:rsidP="008A529E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Question 6 </w:t>
      </w:r>
    </w:p>
    <w:p w14:paraId="419BCAD6" w14:textId="77777777" w:rsidR="008A529E" w:rsidRDefault="008A529E" w:rsidP="008A529E">
      <w:pPr>
        <w:pStyle w:val="Default"/>
        <w:spacing w:after="13"/>
        <w:rPr>
          <w:sz w:val="22"/>
          <w:szCs w:val="22"/>
        </w:rPr>
      </w:pPr>
      <w:r>
        <w:rPr>
          <w:sz w:val="20"/>
          <w:szCs w:val="20"/>
        </w:rPr>
        <w:t> _</w:t>
      </w:r>
      <w:r>
        <w:rPr>
          <w:sz w:val="22"/>
          <w:szCs w:val="22"/>
        </w:rPr>
        <w:t xml:space="preserve">Identify and describe the three labeled tissue types found in the tracheal slide (Slide 2) below. Include the subcategories and cellular components for each tissue type. </w:t>
      </w:r>
    </w:p>
    <w:p w14:paraId="10C13F93" w14:textId="0DB49C16" w:rsidR="008A529E" w:rsidRDefault="008A529E" w:rsidP="008A529E">
      <w:pPr>
        <w:pStyle w:val="Default"/>
        <w:rPr>
          <w:sz w:val="22"/>
          <w:szCs w:val="22"/>
        </w:rPr>
      </w:pPr>
      <w:r>
        <w:rPr>
          <w:sz w:val="20"/>
          <w:szCs w:val="20"/>
        </w:rPr>
        <w:t> _</w:t>
      </w:r>
      <w:r>
        <w:rPr>
          <w:sz w:val="22"/>
          <w:szCs w:val="22"/>
        </w:rPr>
        <w:t xml:space="preserve">How will the injuries affect this area? </w:t>
      </w:r>
    </w:p>
    <w:p w14:paraId="64D4ABFE" w14:textId="4DD70B5C" w:rsidR="008A529E" w:rsidRDefault="008A529E" w:rsidP="008A529E">
      <w:pPr>
        <w:pStyle w:val="Default"/>
        <w:rPr>
          <w:sz w:val="22"/>
          <w:szCs w:val="22"/>
        </w:rPr>
      </w:pPr>
    </w:p>
    <w:p w14:paraId="4DDBAB54" w14:textId="7F48865C" w:rsidR="008A529E" w:rsidRDefault="008A529E" w:rsidP="008A529E">
      <w:pPr>
        <w:pStyle w:val="Default"/>
        <w:rPr>
          <w:sz w:val="22"/>
          <w:szCs w:val="22"/>
        </w:rPr>
      </w:pPr>
    </w:p>
    <w:p w14:paraId="1C577741" w14:textId="6286A797" w:rsidR="008A529E" w:rsidRDefault="008A529E" w:rsidP="008A529E">
      <w:pPr>
        <w:pStyle w:val="Default"/>
        <w:rPr>
          <w:sz w:val="22"/>
          <w:szCs w:val="22"/>
        </w:rPr>
      </w:pPr>
    </w:p>
    <w:p w14:paraId="62D847C9" w14:textId="1E46D47F" w:rsidR="008A529E" w:rsidRDefault="008A529E" w:rsidP="008A529E">
      <w:pPr>
        <w:pStyle w:val="Default"/>
        <w:rPr>
          <w:sz w:val="22"/>
          <w:szCs w:val="22"/>
        </w:rPr>
      </w:pPr>
    </w:p>
    <w:p w14:paraId="1E52C3E3" w14:textId="68319455" w:rsidR="008A529E" w:rsidRDefault="008A529E" w:rsidP="008A529E">
      <w:pPr>
        <w:pStyle w:val="Default"/>
        <w:rPr>
          <w:sz w:val="22"/>
          <w:szCs w:val="22"/>
        </w:rPr>
      </w:pPr>
    </w:p>
    <w:p w14:paraId="51147BE9" w14:textId="19E27D3A" w:rsidR="008A529E" w:rsidRDefault="008A529E" w:rsidP="008A529E">
      <w:pPr>
        <w:pStyle w:val="Default"/>
        <w:rPr>
          <w:sz w:val="22"/>
          <w:szCs w:val="22"/>
        </w:rPr>
      </w:pPr>
    </w:p>
    <w:p w14:paraId="20EADCE9" w14:textId="6D298B04" w:rsidR="008A529E" w:rsidRDefault="008A529E" w:rsidP="008A529E">
      <w:pPr>
        <w:pStyle w:val="Default"/>
        <w:rPr>
          <w:sz w:val="22"/>
          <w:szCs w:val="22"/>
        </w:rPr>
      </w:pPr>
    </w:p>
    <w:p w14:paraId="6DC71761" w14:textId="09D8D90E" w:rsidR="008A529E" w:rsidRDefault="008A529E" w:rsidP="008A529E">
      <w:pPr>
        <w:pStyle w:val="Default"/>
        <w:rPr>
          <w:sz w:val="22"/>
          <w:szCs w:val="22"/>
        </w:rPr>
      </w:pPr>
    </w:p>
    <w:p w14:paraId="5F0BA874" w14:textId="5D4A5716" w:rsidR="008A529E" w:rsidRDefault="008A529E" w:rsidP="008A529E">
      <w:pPr>
        <w:pStyle w:val="Default"/>
        <w:rPr>
          <w:sz w:val="22"/>
          <w:szCs w:val="22"/>
        </w:rPr>
      </w:pPr>
    </w:p>
    <w:p w14:paraId="07FBC4E2" w14:textId="60BCB611" w:rsidR="008A529E" w:rsidRDefault="008A529E" w:rsidP="008A529E">
      <w:pPr>
        <w:pStyle w:val="Default"/>
        <w:rPr>
          <w:sz w:val="22"/>
          <w:szCs w:val="22"/>
        </w:rPr>
      </w:pPr>
    </w:p>
    <w:p w14:paraId="42A18B35" w14:textId="4A6652B6" w:rsidR="008A529E" w:rsidRDefault="008A529E" w:rsidP="008A529E">
      <w:pPr>
        <w:pStyle w:val="Default"/>
        <w:rPr>
          <w:sz w:val="22"/>
          <w:szCs w:val="22"/>
        </w:rPr>
      </w:pPr>
    </w:p>
    <w:p w14:paraId="527FDD84" w14:textId="0E620326" w:rsidR="008A529E" w:rsidRDefault="008A529E" w:rsidP="008A529E">
      <w:pPr>
        <w:pStyle w:val="Default"/>
        <w:rPr>
          <w:sz w:val="22"/>
          <w:szCs w:val="22"/>
        </w:rPr>
      </w:pPr>
    </w:p>
    <w:p w14:paraId="611F7563" w14:textId="0EE733BB" w:rsidR="008A529E" w:rsidRDefault="008A529E" w:rsidP="008A529E">
      <w:pPr>
        <w:pStyle w:val="Default"/>
        <w:rPr>
          <w:sz w:val="22"/>
          <w:szCs w:val="22"/>
        </w:rPr>
      </w:pPr>
    </w:p>
    <w:p w14:paraId="56B83B77" w14:textId="74CE1659" w:rsidR="008A529E" w:rsidRDefault="008A529E" w:rsidP="008A529E">
      <w:pPr>
        <w:pStyle w:val="Default"/>
        <w:rPr>
          <w:sz w:val="22"/>
          <w:szCs w:val="22"/>
        </w:rPr>
      </w:pPr>
    </w:p>
    <w:p w14:paraId="213C5789" w14:textId="22F6D858" w:rsidR="008A529E" w:rsidRDefault="008A529E" w:rsidP="008A529E">
      <w:pPr>
        <w:pStyle w:val="Default"/>
        <w:rPr>
          <w:sz w:val="22"/>
          <w:szCs w:val="22"/>
        </w:rPr>
      </w:pPr>
    </w:p>
    <w:p w14:paraId="72D67CEF" w14:textId="2983DC47" w:rsidR="008A529E" w:rsidRDefault="008A529E" w:rsidP="008A529E">
      <w:pPr>
        <w:pStyle w:val="Default"/>
        <w:rPr>
          <w:sz w:val="22"/>
          <w:szCs w:val="22"/>
        </w:rPr>
      </w:pPr>
    </w:p>
    <w:p w14:paraId="42A66895" w14:textId="0506FF56" w:rsidR="008A529E" w:rsidRDefault="008A529E" w:rsidP="008A529E">
      <w:pPr>
        <w:pStyle w:val="Default"/>
        <w:rPr>
          <w:sz w:val="22"/>
          <w:szCs w:val="22"/>
        </w:rPr>
      </w:pPr>
    </w:p>
    <w:p w14:paraId="787E4C99" w14:textId="204D78EE" w:rsidR="008A529E" w:rsidRDefault="008A529E" w:rsidP="008A529E">
      <w:pPr>
        <w:pStyle w:val="Default"/>
        <w:rPr>
          <w:sz w:val="22"/>
          <w:szCs w:val="22"/>
        </w:rPr>
      </w:pPr>
    </w:p>
    <w:p w14:paraId="5724F2F0" w14:textId="3F88CF08" w:rsidR="008A529E" w:rsidRDefault="008A529E" w:rsidP="008A529E">
      <w:pPr>
        <w:pStyle w:val="Default"/>
        <w:rPr>
          <w:sz w:val="22"/>
          <w:szCs w:val="22"/>
        </w:rPr>
      </w:pPr>
    </w:p>
    <w:p w14:paraId="7E7B4AAE" w14:textId="5AED012D" w:rsidR="008A529E" w:rsidRDefault="008A529E" w:rsidP="008A529E">
      <w:pPr>
        <w:pStyle w:val="Default"/>
        <w:rPr>
          <w:sz w:val="22"/>
          <w:szCs w:val="22"/>
        </w:rPr>
      </w:pPr>
    </w:p>
    <w:p w14:paraId="515300E0" w14:textId="78556FEE" w:rsidR="008A529E" w:rsidRDefault="008A529E" w:rsidP="008A529E">
      <w:pPr>
        <w:pStyle w:val="Default"/>
        <w:rPr>
          <w:sz w:val="22"/>
          <w:szCs w:val="22"/>
        </w:rPr>
      </w:pPr>
    </w:p>
    <w:p w14:paraId="00B40682" w14:textId="156A653F" w:rsidR="008A529E" w:rsidRDefault="008A529E" w:rsidP="008A529E">
      <w:pPr>
        <w:pStyle w:val="Default"/>
        <w:rPr>
          <w:sz w:val="22"/>
          <w:szCs w:val="22"/>
        </w:rPr>
      </w:pPr>
    </w:p>
    <w:p w14:paraId="2DBAE852" w14:textId="766F6D3C" w:rsidR="008A529E" w:rsidRDefault="008A529E" w:rsidP="008A529E">
      <w:pPr>
        <w:pStyle w:val="Default"/>
        <w:rPr>
          <w:sz w:val="22"/>
          <w:szCs w:val="22"/>
        </w:rPr>
      </w:pPr>
    </w:p>
    <w:p w14:paraId="2BBE9E62" w14:textId="77777777" w:rsidR="008A529E" w:rsidRDefault="008A529E" w:rsidP="008A529E">
      <w:pPr>
        <w:pStyle w:val="Default"/>
        <w:rPr>
          <w:sz w:val="22"/>
          <w:szCs w:val="22"/>
        </w:rPr>
      </w:pPr>
    </w:p>
    <w:p w14:paraId="0B6EB61F" w14:textId="60B096FC" w:rsidR="008A529E" w:rsidRDefault="008A529E" w:rsidP="008A529E">
      <w:pPr>
        <w:rPr>
          <w:rFonts w:ascii="Times New Roman" w:eastAsia="Times New Roman" w:hAnsi="Times New Roman" w:cs="Times New Roman"/>
        </w:rPr>
      </w:pPr>
    </w:p>
    <w:p w14:paraId="719D1E4E" w14:textId="33A09198" w:rsidR="008A529E" w:rsidRDefault="008A529E" w:rsidP="008A529E">
      <w:pPr>
        <w:rPr>
          <w:rFonts w:ascii="Times New Roman" w:eastAsia="Times New Roman" w:hAnsi="Times New Roman" w:cs="Times New Roman"/>
        </w:rPr>
      </w:pPr>
    </w:p>
    <w:p w14:paraId="31FE466B" w14:textId="1243CABC" w:rsidR="008A529E" w:rsidRDefault="008A529E" w:rsidP="008A529E">
      <w:pPr>
        <w:rPr>
          <w:rFonts w:ascii="Times New Roman" w:eastAsia="Times New Roman" w:hAnsi="Times New Roman" w:cs="Times New Roman"/>
        </w:rPr>
      </w:pPr>
      <w:r w:rsidRPr="008A529E">
        <w:rPr>
          <w:rFonts w:ascii="Times New Roman" w:eastAsia="Times New Roman" w:hAnsi="Times New Roman" w:cs="Times New Roman"/>
        </w:rPr>
        <w:lastRenderedPageBreak/>
        <w:drawing>
          <wp:inline distT="0" distB="0" distL="0" distR="0" wp14:anchorId="6BF4CE01" wp14:editId="298FF201">
            <wp:extent cx="4318000" cy="2717800"/>
            <wp:effectExtent l="0" t="0" r="0" b="0"/>
            <wp:docPr id="3" name="Picture 3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554E1" w14:textId="55F3921D" w:rsidR="008A529E" w:rsidRDefault="008A529E" w:rsidP="008A529E">
      <w:pPr>
        <w:rPr>
          <w:rFonts w:ascii="Times New Roman" w:eastAsia="Times New Roman" w:hAnsi="Times New Roman" w:cs="Times New Roman"/>
        </w:rPr>
      </w:pPr>
      <w:r w:rsidRPr="008A529E">
        <w:rPr>
          <w:rFonts w:ascii="Times New Roman" w:eastAsia="Times New Roman" w:hAnsi="Times New Roman" w:cs="Times New Roman"/>
        </w:rPr>
        <w:drawing>
          <wp:inline distT="0" distB="0" distL="0" distR="0" wp14:anchorId="09AF3AA8" wp14:editId="2269F548">
            <wp:extent cx="4013200" cy="3492500"/>
            <wp:effectExtent l="0" t="0" r="0" b="0"/>
            <wp:docPr id="4" name="Picture 4" descr="A picture containing fruit,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1320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69951" w14:textId="4EBB979F" w:rsidR="008A529E" w:rsidRDefault="008A529E" w:rsidP="008A529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Types of Tissue </w:t>
      </w:r>
      <w:r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Specify the subcategories of these tissues </w:t>
      </w:r>
    </w:p>
    <w:p w14:paraId="5EB4B435" w14:textId="77777777" w:rsidR="008A529E" w:rsidRDefault="008A529E" w:rsidP="008A529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 </w:t>
      </w:r>
    </w:p>
    <w:p w14:paraId="557231CA" w14:textId="77777777" w:rsidR="008A529E" w:rsidRDefault="008A529E" w:rsidP="008A529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</w:t>
      </w:r>
    </w:p>
    <w:p w14:paraId="7C393CE5" w14:textId="18ECF8BD" w:rsidR="008A529E" w:rsidRPr="008A529E" w:rsidRDefault="008A529E" w:rsidP="008A529E">
      <w:pPr>
        <w:rPr>
          <w:rFonts w:ascii="Times New Roman" w:eastAsia="Times New Roman" w:hAnsi="Times New Roman" w:cs="Times New Roman"/>
        </w:rPr>
      </w:pPr>
      <w:r>
        <w:rPr>
          <w:sz w:val="22"/>
          <w:szCs w:val="22"/>
        </w:rPr>
        <w:t>3.</w:t>
      </w:r>
    </w:p>
    <w:p w14:paraId="4DE9B21A" w14:textId="77777777" w:rsidR="008B0CC8" w:rsidRDefault="008B0CC8"/>
    <w:sectPr w:rsidR="008B0CC8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29E"/>
    <w:rsid w:val="007D6F10"/>
    <w:rsid w:val="008A529E"/>
    <w:rsid w:val="008B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8298A5"/>
  <w15:chartTrackingRefBased/>
  <w15:docId w15:val="{BF25AFE9-8568-AE41-AB62-6B6AEF04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A529E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8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2020-08-04T16:30:00Z</dcterms:created>
  <dcterms:modified xsi:type="dcterms:W3CDTF">2020-08-04T16:35:00Z</dcterms:modified>
</cp:coreProperties>
</file>